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18971D8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3BF02756" w:rsidR="00351064" w:rsidRPr="00351064" w:rsidRDefault="00351064">
            <w:pPr>
              <w:rPr>
                <w:b/>
                <w:bCs/>
                <w:sz w:val="28"/>
                <w:szCs w:val="28"/>
              </w:rPr>
            </w:pPr>
            <w:r>
              <w:rPr>
                <w:b/>
                <w:bCs/>
                <w:sz w:val="28"/>
                <w:szCs w:val="28"/>
              </w:rPr>
              <w:t>Meeting Date</w:t>
            </w:r>
            <w:r w:rsidR="008250F1">
              <w:rPr>
                <w:b/>
                <w:bCs/>
                <w:sz w:val="28"/>
                <w:szCs w:val="28"/>
              </w:rPr>
              <w:t xml:space="preserve">:  </w:t>
            </w:r>
            <w:r w:rsidR="00500189">
              <w:rPr>
                <w:b/>
                <w:bCs/>
                <w:sz w:val="28"/>
                <w:szCs w:val="28"/>
              </w:rPr>
              <w:t>October 18, 2021</w:t>
            </w:r>
          </w:p>
        </w:tc>
        <w:tc>
          <w:tcPr>
            <w:tcW w:w="4619" w:type="dxa"/>
          </w:tcPr>
          <w:p w14:paraId="78CE9870" w14:textId="5012DDC2"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500189">
              <w:rPr>
                <w:b/>
                <w:bCs/>
                <w:sz w:val="28"/>
                <w:szCs w:val="28"/>
              </w:rPr>
              <w:t>4:30 p.m.</w:t>
            </w:r>
          </w:p>
        </w:tc>
      </w:tr>
    </w:tbl>
    <w:p w14:paraId="2EAB9214" w14:textId="2860E32F"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27A4D1AD" w:rsidR="00351064" w:rsidRPr="00351064" w:rsidRDefault="00351064">
            <w:pPr>
              <w:rPr>
                <w:b/>
                <w:bCs/>
                <w:sz w:val="20"/>
                <w:szCs w:val="20"/>
              </w:rPr>
            </w:pPr>
            <w:proofErr w:type="spellStart"/>
            <w:r>
              <w:rPr>
                <w:b/>
                <w:bCs/>
                <w:sz w:val="20"/>
                <w:szCs w:val="20"/>
              </w:rPr>
              <w:t>Steamin</w:t>
            </w:r>
            <w:proofErr w:type="spellEnd"/>
            <w:r>
              <w:rPr>
                <w:b/>
                <w:bCs/>
                <w:sz w:val="20"/>
                <w:szCs w:val="20"/>
              </w:rPr>
              <w:t xml:space="preserve"> Joe Coffeehouse</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3BAACA8A" w:rsidR="001A1430" w:rsidRDefault="001A1430">
            <w:pPr>
              <w:rPr>
                <w:b/>
                <w:bCs/>
                <w:sz w:val="20"/>
                <w:szCs w:val="20"/>
              </w:rPr>
            </w:pPr>
            <w:r>
              <w:rPr>
                <w:b/>
                <w:bCs/>
                <w:sz w:val="20"/>
                <w:szCs w:val="20"/>
              </w:rPr>
              <w:t xml:space="preserve">Rick Knepper, Kym </w:t>
            </w:r>
            <w:proofErr w:type="spellStart"/>
            <w:r>
              <w:rPr>
                <w:b/>
                <w:bCs/>
                <w:sz w:val="20"/>
                <w:szCs w:val="20"/>
              </w:rPr>
              <w:t>Roff</w:t>
            </w:r>
            <w:proofErr w:type="spellEnd"/>
            <w:r>
              <w:rPr>
                <w:b/>
                <w:bCs/>
                <w:sz w:val="20"/>
                <w:szCs w:val="20"/>
              </w:rPr>
              <w:t xml:space="preserve">, </w:t>
            </w:r>
            <w:r w:rsidR="008250F1">
              <w:rPr>
                <w:b/>
                <w:bCs/>
                <w:sz w:val="20"/>
                <w:szCs w:val="20"/>
              </w:rPr>
              <w:t>Donna Ebert</w:t>
            </w:r>
            <w:r>
              <w:rPr>
                <w:b/>
                <w:bCs/>
                <w:sz w:val="20"/>
                <w:szCs w:val="20"/>
              </w:rPr>
              <w:t xml:space="preserve">, and Wendy </w:t>
            </w:r>
            <w:proofErr w:type="spellStart"/>
            <w:r>
              <w:rPr>
                <w:b/>
                <w:bCs/>
                <w:sz w:val="20"/>
                <w:szCs w:val="20"/>
              </w:rPr>
              <w:t>Gehl</w:t>
            </w:r>
            <w:r w:rsidR="00E200A7">
              <w:rPr>
                <w:b/>
                <w:bCs/>
                <w:sz w:val="20"/>
                <w:szCs w:val="20"/>
              </w:rPr>
              <w:t>h</w:t>
            </w:r>
            <w:r>
              <w:rPr>
                <w:b/>
                <w:bCs/>
                <w:sz w:val="20"/>
                <w:szCs w:val="20"/>
              </w:rPr>
              <w:t>off</w:t>
            </w:r>
            <w:proofErr w:type="spellEnd"/>
            <w:r w:rsidR="007205CB">
              <w:rPr>
                <w:b/>
                <w:bCs/>
                <w:sz w:val="20"/>
                <w:szCs w:val="20"/>
              </w:rPr>
              <w:t xml:space="preserve"> (Trisha Young excused)</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0EEA67D0" w:rsidR="00351064" w:rsidRPr="00351064" w:rsidRDefault="008250F1">
            <w:pPr>
              <w:rPr>
                <w:b/>
                <w:bCs/>
                <w:sz w:val="20"/>
                <w:szCs w:val="20"/>
              </w:rPr>
            </w:pPr>
            <w:r>
              <w:rPr>
                <w:b/>
                <w:bCs/>
                <w:sz w:val="20"/>
                <w:szCs w:val="20"/>
              </w:rPr>
              <w:t>Donna Ebert</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351064">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220E8822" w:rsidR="00E200A7" w:rsidRPr="00351064" w:rsidRDefault="00500189" w:rsidP="00E200A7">
            <w:pPr>
              <w:rPr>
                <w:sz w:val="20"/>
                <w:szCs w:val="20"/>
              </w:rPr>
            </w:pPr>
            <w:r>
              <w:rPr>
                <w:sz w:val="20"/>
                <w:szCs w:val="20"/>
              </w:rPr>
              <w:t>4:33 p.m.</w:t>
            </w:r>
          </w:p>
        </w:tc>
        <w:tc>
          <w:tcPr>
            <w:tcW w:w="3597" w:type="dxa"/>
          </w:tcPr>
          <w:p w14:paraId="63CB52EA" w14:textId="77777777" w:rsidR="00E200A7" w:rsidRDefault="00E200A7" w:rsidP="00E200A7">
            <w:pPr>
              <w:rPr>
                <w:sz w:val="20"/>
                <w:szCs w:val="20"/>
              </w:rPr>
            </w:pPr>
          </w:p>
        </w:tc>
      </w:tr>
      <w:tr w:rsidR="00E200A7" w14:paraId="7C6C646E" w14:textId="77777777" w:rsidTr="00351064">
        <w:tc>
          <w:tcPr>
            <w:tcW w:w="3055" w:type="dxa"/>
          </w:tcPr>
          <w:p w14:paraId="0EFD2BB6" w14:textId="62FD7369" w:rsidR="00E200A7" w:rsidRPr="00351064" w:rsidRDefault="00E200A7" w:rsidP="00E200A7">
            <w:pPr>
              <w:rPr>
                <w:b/>
                <w:bCs/>
                <w:sz w:val="20"/>
                <w:szCs w:val="20"/>
              </w:rPr>
            </w:pPr>
            <w:r w:rsidRPr="00351064">
              <w:rPr>
                <w:b/>
                <w:bCs/>
                <w:sz w:val="20"/>
                <w:szCs w:val="20"/>
              </w:rPr>
              <w:t xml:space="preserve">Approval of </w:t>
            </w:r>
            <w:r w:rsidR="00500189">
              <w:rPr>
                <w:b/>
                <w:bCs/>
                <w:sz w:val="20"/>
                <w:szCs w:val="20"/>
              </w:rPr>
              <w:t>9/20/21</w:t>
            </w:r>
            <w:r>
              <w:rPr>
                <w:b/>
                <w:bCs/>
                <w:sz w:val="20"/>
                <w:szCs w:val="20"/>
              </w:rPr>
              <w:t xml:space="preserve"> </w:t>
            </w:r>
            <w:r w:rsidRPr="00351064">
              <w:rPr>
                <w:b/>
                <w:bCs/>
                <w:sz w:val="20"/>
                <w:szCs w:val="20"/>
              </w:rPr>
              <w:t>Minutes</w:t>
            </w:r>
            <w:r>
              <w:rPr>
                <w:b/>
                <w:bCs/>
                <w:sz w:val="20"/>
                <w:szCs w:val="20"/>
              </w:rPr>
              <w:t>:</w:t>
            </w:r>
          </w:p>
        </w:tc>
        <w:tc>
          <w:tcPr>
            <w:tcW w:w="4138" w:type="dxa"/>
          </w:tcPr>
          <w:p w14:paraId="1909D779" w14:textId="77777777" w:rsidR="00E200A7" w:rsidRPr="00500189" w:rsidRDefault="00500189" w:rsidP="00E200A7">
            <w:pPr>
              <w:rPr>
                <w:sz w:val="20"/>
                <w:szCs w:val="20"/>
              </w:rPr>
            </w:pPr>
            <w:r w:rsidRPr="00500189">
              <w:rPr>
                <w:sz w:val="20"/>
                <w:szCs w:val="20"/>
              </w:rPr>
              <w:t xml:space="preserve">First: Kym </w:t>
            </w:r>
            <w:proofErr w:type="spellStart"/>
            <w:r w:rsidRPr="00500189">
              <w:rPr>
                <w:sz w:val="20"/>
                <w:szCs w:val="20"/>
              </w:rPr>
              <w:t>Roff</w:t>
            </w:r>
            <w:proofErr w:type="spellEnd"/>
          </w:p>
          <w:p w14:paraId="2182AFBF" w14:textId="5F531A26" w:rsidR="00500189" w:rsidRPr="00500189" w:rsidRDefault="00500189" w:rsidP="00E200A7">
            <w:pPr>
              <w:rPr>
                <w:sz w:val="20"/>
                <w:szCs w:val="20"/>
              </w:rPr>
            </w:pPr>
            <w:r w:rsidRPr="00500189">
              <w:rPr>
                <w:sz w:val="20"/>
                <w:szCs w:val="20"/>
              </w:rPr>
              <w:t>Seconded by Rick Knepper</w:t>
            </w:r>
          </w:p>
        </w:tc>
        <w:tc>
          <w:tcPr>
            <w:tcW w:w="3597" w:type="dxa"/>
          </w:tcPr>
          <w:p w14:paraId="1330CCF5" w14:textId="5203B40B" w:rsidR="00E200A7" w:rsidRDefault="00E200A7" w:rsidP="00E200A7">
            <w:pPr>
              <w:rPr>
                <w:sz w:val="20"/>
                <w:szCs w:val="20"/>
              </w:rPr>
            </w:pPr>
            <w:r>
              <w:rPr>
                <w:sz w:val="20"/>
                <w:szCs w:val="20"/>
              </w:rPr>
              <w:t xml:space="preserve">Motion carried and passed. </w:t>
            </w:r>
          </w:p>
          <w:p w14:paraId="2D9D08EE" w14:textId="215E4B8E" w:rsidR="00E200A7" w:rsidRPr="00351064" w:rsidRDefault="00E200A7" w:rsidP="00E200A7">
            <w:pPr>
              <w:rPr>
                <w:sz w:val="20"/>
                <w:szCs w:val="20"/>
              </w:rPr>
            </w:pPr>
            <w:r>
              <w:rPr>
                <w:sz w:val="20"/>
                <w:szCs w:val="20"/>
              </w:rPr>
              <w:t>unanimous</w:t>
            </w:r>
          </w:p>
        </w:tc>
      </w:tr>
      <w:tr w:rsidR="00E200A7" w14:paraId="72D9C8B4" w14:textId="77777777" w:rsidTr="00351064">
        <w:tc>
          <w:tcPr>
            <w:tcW w:w="3055" w:type="dxa"/>
          </w:tcPr>
          <w:p w14:paraId="3C2A7D84" w14:textId="77777777" w:rsidR="00E200A7" w:rsidRDefault="00E200A7" w:rsidP="00E200A7">
            <w:pPr>
              <w:rPr>
                <w:b/>
                <w:bCs/>
                <w:sz w:val="20"/>
                <w:szCs w:val="20"/>
              </w:rPr>
            </w:pPr>
            <w:r w:rsidRPr="00351064">
              <w:rPr>
                <w:b/>
                <w:bCs/>
                <w:sz w:val="20"/>
                <w:szCs w:val="20"/>
              </w:rPr>
              <w:t xml:space="preserve">Approval of </w:t>
            </w:r>
            <w:r>
              <w:rPr>
                <w:b/>
                <w:bCs/>
                <w:sz w:val="20"/>
                <w:szCs w:val="20"/>
              </w:rPr>
              <w:t>T</w:t>
            </w:r>
            <w:r w:rsidRPr="00351064">
              <w:rPr>
                <w:b/>
                <w:bCs/>
                <w:sz w:val="20"/>
                <w:szCs w:val="20"/>
              </w:rPr>
              <w:t>reasurer</w:t>
            </w:r>
            <w:r>
              <w:rPr>
                <w:b/>
                <w:bCs/>
                <w:sz w:val="20"/>
                <w:szCs w:val="20"/>
              </w:rPr>
              <w:t>’s</w:t>
            </w:r>
            <w:r w:rsidRPr="00351064">
              <w:rPr>
                <w:b/>
                <w:bCs/>
                <w:sz w:val="20"/>
                <w:szCs w:val="20"/>
              </w:rPr>
              <w:t xml:space="preserve"> </w:t>
            </w:r>
            <w:r>
              <w:rPr>
                <w:b/>
                <w:bCs/>
                <w:sz w:val="20"/>
                <w:szCs w:val="20"/>
              </w:rPr>
              <w:t>R</w:t>
            </w:r>
            <w:r w:rsidRPr="00351064">
              <w:rPr>
                <w:b/>
                <w:bCs/>
                <w:sz w:val="20"/>
                <w:szCs w:val="20"/>
              </w:rPr>
              <w:t>eport</w:t>
            </w:r>
            <w:r>
              <w:rPr>
                <w:b/>
                <w:bCs/>
                <w:sz w:val="20"/>
                <w:szCs w:val="20"/>
              </w:rPr>
              <w:t>:</w:t>
            </w:r>
          </w:p>
          <w:p w14:paraId="6555C539" w14:textId="048C1A96" w:rsidR="000A737A" w:rsidRPr="00351064" w:rsidRDefault="000A737A" w:rsidP="000A737A">
            <w:pPr>
              <w:tabs>
                <w:tab w:val="right" w:pos="2839"/>
              </w:tabs>
              <w:rPr>
                <w:b/>
                <w:bCs/>
                <w:sz w:val="20"/>
                <w:szCs w:val="20"/>
              </w:rPr>
            </w:pPr>
          </w:p>
        </w:tc>
        <w:tc>
          <w:tcPr>
            <w:tcW w:w="4138" w:type="dxa"/>
          </w:tcPr>
          <w:p w14:paraId="2DFE11CE" w14:textId="77777777" w:rsidR="00E200A7" w:rsidRDefault="00500189" w:rsidP="00E200A7">
            <w:pPr>
              <w:rPr>
                <w:sz w:val="20"/>
                <w:szCs w:val="20"/>
              </w:rPr>
            </w:pPr>
            <w:r>
              <w:rPr>
                <w:sz w:val="20"/>
                <w:szCs w:val="20"/>
              </w:rPr>
              <w:t>First: Donna Ebert</w:t>
            </w:r>
          </w:p>
          <w:p w14:paraId="267BFFE3" w14:textId="657B99E6" w:rsidR="00500189" w:rsidRPr="00351064" w:rsidRDefault="00500189" w:rsidP="00E200A7">
            <w:pPr>
              <w:rPr>
                <w:sz w:val="20"/>
                <w:szCs w:val="20"/>
              </w:rPr>
            </w:pPr>
            <w:r>
              <w:rPr>
                <w:sz w:val="20"/>
                <w:szCs w:val="20"/>
              </w:rPr>
              <w:t>Seconded by Rick Knepper</w:t>
            </w:r>
          </w:p>
        </w:tc>
        <w:tc>
          <w:tcPr>
            <w:tcW w:w="3597" w:type="dxa"/>
          </w:tcPr>
          <w:p w14:paraId="7EF2982B" w14:textId="77777777" w:rsidR="00E200A7" w:rsidRDefault="00E200A7" w:rsidP="00E200A7">
            <w:pPr>
              <w:rPr>
                <w:sz w:val="20"/>
                <w:szCs w:val="20"/>
              </w:rPr>
            </w:pPr>
            <w:r>
              <w:rPr>
                <w:sz w:val="20"/>
                <w:szCs w:val="20"/>
              </w:rPr>
              <w:t>Motion carried and passed</w:t>
            </w:r>
          </w:p>
          <w:p w14:paraId="7E147BAE" w14:textId="6D4F63F1" w:rsidR="00E200A7" w:rsidRPr="00351064" w:rsidRDefault="00E200A7" w:rsidP="00E200A7">
            <w:pPr>
              <w:rPr>
                <w:sz w:val="20"/>
                <w:szCs w:val="20"/>
              </w:rPr>
            </w:pPr>
            <w:r>
              <w:rPr>
                <w:sz w:val="20"/>
                <w:szCs w:val="20"/>
              </w:rPr>
              <w:t>unanimous</w:t>
            </w: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622"/>
        <w:gridCol w:w="2152"/>
        <w:gridCol w:w="281"/>
        <w:gridCol w:w="4510"/>
        <w:gridCol w:w="1634"/>
        <w:gridCol w:w="1591"/>
      </w:tblGrid>
      <w:tr w:rsidR="00EA1050" w14:paraId="13007834" w14:textId="77777777" w:rsidTr="00E50318">
        <w:tc>
          <w:tcPr>
            <w:tcW w:w="622" w:type="dxa"/>
          </w:tcPr>
          <w:p w14:paraId="638612F2" w14:textId="3A1E608F" w:rsidR="00500189" w:rsidRDefault="00500189" w:rsidP="00351064">
            <w:pPr>
              <w:rPr>
                <w:sz w:val="40"/>
                <w:szCs w:val="40"/>
              </w:rPr>
            </w:pPr>
            <w:r>
              <w:rPr>
                <w:sz w:val="40"/>
                <w:szCs w:val="40"/>
              </w:rPr>
              <w:t>1</w:t>
            </w:r>
          </w:p>
        </w:tc>
        <w:tc>
          <w:tcPr>
            <w:tcW w:w="2152" w:type="dxa"/>
          </w:tcPr>
          <w:p w14:paraId="4D26BB7A" w14:textId="116F7EE2" w:rsidR="00500189" w:rsidRPr="00500189" w:rsidRDefault="00500189" w:rsidP="00026A9F">
            <w:pPr>
              <w:rPr>
                <w:b/>
                <w:bCs/>
                <w:i/>
                <w:iCs/>
                <w:sz w:val="24"/>
                <w:szCs w:val="24"/>
              </w:rPr>
            </w:pPr>
            <w:r w:rsidRPr="00500189">
              <w:rPr>
                <w:b/>
                <w:bCs/>
                <w:i/>
                <w:iCs/>
                <w:sz w:val="24"/>
                <w:szCs w:val="24"/>
              </w:rPr>
              <w:t>Town Rummage</w:t>
            </w:r>
            <w:r>
              <w:rPr>
                <w:b/>
                <w:bCs/>
                <w:i/>
                <w:iCs/>
                <w:sz w:val="24"/>
                <w:szCs w:val="24"/>
              </w:rPr>
              <w:t>:</w:t>
            </w:r>
          </w:p>
        </w:tc>
        <w:tc>
          <w:tcPr>
            <w:tcW w:w="6425" w:type="dxa"/>
            <w:gridSpan w:val="3"/>
          </w:tcPr>
          <w:p w14:paraId="2991BB16" w14:textId="6CFB9CF1" w:rsidR="00500189" w:rsidRPr="0036088E" w:rsidRDefault="00E50318" w:rsidP="002664B4">
            <w:pPr>
              <w:rPr>
                <w:sz w:val="24"/>
                <w:szCs w:val="24"/>
              </w:rPr>
            </w:pPr>
            <w:r>
              <w:rPr>
                <w:sz w:val="24"/>
                <w:szCs w:val="24"/>
              </w:rPr>
              <w:t xml:space="preserve">Kym will call Jessica at the Town Offices to ask about getting our </w:t>
            </w:r>
            <w:r w:rsidR="00771656">
              <w:rPr>
                <w:sz w:val="24"/>
                <w:szCs w:val="24"/>
              </w:rPr>
              <w:t xml:space="preserve">rummage sale </w:t>
            </w:r>
            <w:r>
              <w:rPr>
                <w:sz w:val="24"/>
                <w:szCs w:val="24"/>
              </w:rPr>
              <w:t>deposit returned</w:t>
            </w:r>
            <w:r w:rsidR="00771656">
              <w:rPr>
                <w:sz w:val="24"/>
                <w:szCs w:val="24"/>
              </w:rPr>
              <w:t>.</w:t>
            </w:r>
          </w:p>
        </w:tc>
        <w:tc>
          <w:tcPr>
            <w:tcW w:w="1591" w:type="dxa"/>
          </w:tcPr>
          <w:p w14:paraId="56C3076B" w14:textId="7450005A" w:rsidR="00500189" w:rsidRPr="0036088E" w:rsidRDefault="00500189" w:rsidP="00351064">
            <w:pPr>
              <w:rPr>
                <w:sz w:val="24"/>
                <w:szCs w:val="24"/>
              </w:rPr>
            </w:pPr>
          </w:p>
        </w:tc>
      </w:tr>
      <w:tr w:rsidR="00EA1050" w14:paraId="3BAB6454" w14:textId="77777777" w:rsidTr="00E50318">
        <w:tc>
          <w:tcPr>
            <w:tcW w:w="622" w:type="dxa"/>
          </w:tcPr>
          <w:p w14:paraId="79D40CEF" w14:textId="2DEFBE0A" w:rsidR="00500189" w:rsidRDefault="00500189" w:rsidP="0036088E">
            <w:pPr>
              <w:rPr>
                <w:sz w:val="40"/>
                <w:szCs w:val="40"/>
              </w:rPr>
            </w:pPr>
            <w:r>
              <w:rPr>
                <w:sz w:val="40"/>
                <w:szCs w:val="40"/>
              </w:rPr>
              <w:t>2</w:t>
            </w:r>
          </w:p>
        </w:tc>
        <w:tc>
          <w:tcPr>
            <w:tcW w:w="2152" w:type="dxa"/>
          </w:tcPr>
          <w:p w14:paraId="4786C54E" w14:textId="0D9FF9FA" w:rsidR="00500189" w:rsidRDefault="00500189" w:rsidP="00026A9F">
            <w:pPr>
              <w:rPr>
                <w:b/>
                <w:bCs/>
                <w:i/>
                <w:iCs/>
                <w:sz w:val="24"/>
                <w:szCs w:val="24"/>
              </w:rPr>
            </w:pPr>
            <w:r>
              <w:rPr>
                <w:b/>
                <w:bCs/>
                <w:i/>
                <w:iCs/>
                <w:sz w:val="24"/>
                <w:szCs w:val="24"/>
              </w:rPr>
              <w:t>Beautification:</w:t>
            </w:r>
          </w:p>
        </w:tc>
        <w:tc>
          <w:tcPr>
            <w:tcW w:w="6425" w:type="dxa"/>
            <w:gridSpan w:val="3"/>
          </w:tcPr>
          <w:p w14:paraId="57011DE4" w14:textId="7740A8CB" w:rsidR="00500189" w:rsidRPr="00500189" w:rsidRDefault="00500189" w:rsidP="00026A9F">
            <w:pPr>
              <w:rPr>
                <w:sz w:val="24"/>
                <w:szCs w:val="24"/>
              </w:rPr>
            </w:pPr>
            <w:r>
              <w:rPr>
                <w:sz w:val="24"/>
                <w:szCs w:val="24"/>
              </w:rPr>
              <w:t>Date to empty the planter baskets is Tuesday, October 19. Wendy brought up the possibility of decorating downtown for Fall (not this year). We will discuss it at a future meeting.</w:t>
            </w:r>
          </w:p>
        </w:tc>
        <w:tc>
          <w:tcPr>
            <w:tcW w:w="1591" w:type="dxa"/>
          </w:tcPr>
          <w:p w14:paraId="60E49169" w14:textId="1C9BA246" w:rsidR="00500189" w:rsidRPr="0036088E" w:rsidRDefault="00500189" w:rsidP="0036088E">
            <w:pPr>
              <w:rPr>
                <w:sz w:val="24"/>
                <w:szCs w:val="24"/>
              </w:rPr>
            </w:pPr>
          </w:p>
        </w:tc>
      </w:tr>
      <w:tr w:rsidR="00EA1050" w14:paraId="42E56D72" w14:textId="77777777" w:rsidTr="00E50318">
        <w:tc>
          <w:tcPr>
            <w:tcW w:w="622" w:type="dxa"/>
          </w:tcPr>
          <w:p w14:paraId="1AF15D1A" w14:textId="76A48135" w:rsidR="00500189" w:rsidRDefault="00500189" w:rsidP="0036088E">
            <w:pPr>
              <w:rPr>
                <w:sz w:val="40"/>
                <w:szCs w:val="40"/>
              </w:rPr>
            </w:pPr>
            <w:r>
              <w:rPr>
                <w:sz w:val="40"/>
                <w:szCs w:val="40"/>
              </w:rPr>
              <w:t>3</w:t>
            </w:r>
          </w:p>
        </w:tc>
        <w:tc>
          <w:tcPr>
            <w:tcW w:w="2152" w:type="dxa"/>
          </w:tcPr>
          <w:p w14:paraId="39E0E8D9" w14:textId="200B2CB6" w:rsidR="00500189" w:rsidRDefault="00500189" w:rsidP="0036088E">
            <w:pPr>
              <w:rPr>
                <w:b/>
                <w:bCs/>
                <w:i/>
                <w:iCs/>
                <w:sz w:val="24"/>
                <w:szCs w:val="24"/>
              </w:rPr>
            </w:pPr>
            <w:r>
              <w:rPr>
                <w:b/>
                <w:bCs/>
                <w:i/>
                <w:iCs/>
                <w:sz w:val="24"/>
                <w:szCs w:val="24"/>
              </w:rPr>
              <w:t>Snow Drags 2022:</w:t>
            </w:r>
          </w:p>
        </w:tc>
        <w:tc>
          <w:tcPr>
            <w:tcW w:w="6425" w:type="dxa"/>
            <w:gridSpan w:val="3"/>
          </w:tcPr>
          <w:p w14:paraId="388D722E" w14:textId="2DB49A1A" w:rsidR="00500189" w:rsidRPr="00500189" w:rsidRDefault="00500189" w:rsidP="0036088E">
            <w:pPr>
              <w:rPr>
                <w:sz w:val="24"/>
                <w:szCs w:val="24"/>
              </w:rPr>
            </w:pPr>
            <w:r>
              <w:rPr>
                <w:sz w:val="24"/>
                <w:szCs w:val="24"/>
              </w:rPr>
              <w:t>Wendy talked to Brent about a donation if we continue to be in charge of the food.</w:t>
            </w:r>
          </w:p>
        </w:tc>
        <w:tc>
          <w:tcPr>
            <w:tcW w:w="1591" w:type="dxa"/>
          </w:tcPr>
          <w:p w14:paraId="25623058" w14:textId="77777777" w:rsidR="00500189" w:rsidRPr="0036088E" w:rsidRDefault="00500189" w:rsidP="0036088E">
            <w:pPr>
              <w:rPr>
                <w:sz w:val="24"/>
                <w:szCs w:val="24"/>
              </w:rPr>
            </w:pPr>
          </w:p>
        </w:tc>
      </w:tr>
      <w:tr w:rsidR="00EA1050" w14:paraId="1187E1F2" w14:textId="77777777" w:rsidTr="00E50318">
        <w:tc>
          <w:tcPr>
            <w:tcW w:w="622" w:type="dxa"/>
          </w:tcPr>
          <w:p w14:paraId="14101EB0" w14:textId="32328251" w:rsidR="00500189" w:rsidRDefault="00500189" w:rsidP="0036088E">
            <w:pPr>
              <w:rPr>
                <w:sz w:val="40"/>
                <w:szCs w:val="40"/>
              </w:rPr>
            </w:pPr>
            <w:r>
              <w:rPr>
                <w:sz w:val="40"/>
                <w:szCs w:val="40"/>
              </w:rPr>
              <w:t>4</w:t>
            </w:r>
          </w:p>
        </w:tc>
        <w:tc>
          <w:tcPr>
            <w:tcW w:w="2152" w:type="dxa"/>
          </w:tcPr>
          <w:p w14:paraId="4C541C12" w14:textId="205F5A51" w:rsidR="00500189" w:rsidRDefault="00500189" w:rsidP="0036088E">
            <w:pPr>
              <w:rPr>
                <w:b/>
                <w:bCs/>
                <w:i/>
                <w:iCs/>
                <w:sz w:val="24"/>
                <w:szCs w:val="24"/>
              </w:rPr>
            </w:pPr>
            <w:r>
              <w:rPr>
                <w:b/>
                <w:bCs/>
                <w:i/>
                <w:iCs/>
                <w:sz w:val="24"/>
                <w:szCs w:val="24"/>
              </w:rPr>
              <w:t>Christmas in Florence 12/4/21:</w:t>
            </w:r>
          </w:p>
        </w:tc>
        <w:tc>
          <w:tcPr>
            <w:tcW w:w="6425" w:type="dxa"/>
            <w:gridSpan w:val="3"/>
          </w:tcPr>
          <w:p w14:paraId="0AAFFA08" w14:textId="7B48170D" w:rsidR="00500189" w:rsidRDefault="00EA1050" w:rsidP="00EA1050">
            <w:pPr>
              <w:pStyle w:val="ListParagraph"/>
              <w:numPr>
                <w:ilvl w:val="0"/>
                <w:numId w:val="4"/>
              </w:numPr>
              <w:ind w:left="421"/>
              <w:rPr>
                <w:sz w:val="24"/>
                <w:szCs w:val="24"/>
              </w:rPr>
            </w:pPr>
            <w:r w:rsidRPr="00EA1050">
              <w:rPr>
                <w:sz w:val="24"/>
                <w:szCs w:val="24"/>
              </w:rPr>
              <w:t xml:space="preserve">Wendy will send out a donation request to members for gift baskets that will be used as door prizes. Members will be able to drop them off at either </w:t>
            </w:r>
            <w:proofErr w:type="spellStart"/>
            <w:r w:rsidRPr="00EA1050">
              <w:rPr>
                <w:sz w:val="24"/>
                <w:szCs w:val="24"/>
              </w:rPr>
              <w:t>Steamin</w:t>
            </w:r>
            <w:proofErr w:type="spellEnd"/>
            <w:r w:rsidRPr="00EA1050">
              <w:rPr>
                <w:sz w:val="24"/>
                <w:szCs w:val="24"/>
              </w:rPr>
              <w:t>’ Joes or at Knepper Service.</w:t>
            </w:r>
          </w:p>
          <w:p w14:paraId="17A945FC" w14:textId="52B6AE9C" w:rsidR="00EA1050" w:rsidRDefault="00EA1050" w:rsidP="00EA1050">
            <w:pPr>
              <w:pStyle w:val="ListParagraph"/>
              <w:numPr>
                <w:ilvl w:val="0"/>
                <w:numId w:val="4"/>
              </w:numPr>
              <w:ind w:left="421"/>
              <w:rPr>
                <w:sz w:val="24"/>
                <w:szCs w:val="24"/>
              </w:rPr>
            </w:pPr>
            <w:r>
              <w:rPr>
                <w:sz w:val="24"/>
                <w:szCs w:val="24"/>
              </w:rPr>
              <w:t>Wendy brought lists of food needed. Kym will talk to Sandy at Pat’s to order. The group reviewed the lists of food and drinks needed and discussed where to order them.</w:t>
            </w:r>
          </w:p>
          <w:p w14:paraId="455588CA" w14:textId="4393544C" w:rsidR="00EA1050" w:rsidRDefault="00EA1050" w:rsidP="00EA1050">
            <w:pPr>
              <w:pStyle w:val="ListParagraph"/>
              <w:numPr>
                <w:ilvl w:val="0"/>
                <w:numId w:val="4"/>
              </w:numPr>
              <w:ind w:left="421"/>
              <w:rPr>
                <w:sz w:val="24"/>
                <w:szCs w:val="24"/>
              </w:rPr>
            </w:pPr>
            <w:r>
              <w:rPr>
                <w:sz w:val="24"/>
                <w:szCs w:val="24"/>
              </w:rPr>
              <w:t xml:space="preserve">Wendy will call </w:t>
            </w:r>
            <w:r w:rsidR="002664B4">
              <w:rPr>
                <w:sz w:val="24"/>
                <w:szCs w:val="24"/>
              </w:rPr>
              <w:t>Joe</w:t>
            </w:r>
            <w:r>
              <w:rPr>
                <w:sz w:val="24"/>
                <w:szCs w:val="24"/>
              </w:rPr>
              <w:t xml:space="preserve"> </w:t>
            </w:r>
            <w:proofErr w:type="spellStart"/>
            <w:r>
              <w:rPr>
                <w:sz w:val="24"/>
                <w:szCs w:val="24"/>
              </w:rPr>
              <w:t>Witynski</w:t>
            </w:r>
            <w:proofErr w:type="spellEnd"/>
            <w:r>
              <w:rPr>
                <w:sz w:val="24"/>
                <w:szCs w:val="24"/>
              </w:rPr>
              <w:t xml:space="preserve"> about being Santa.</w:t>
            </w:r>
          </w:p>
          <w:p w14:paraId="651DFBAF" w14:textId="5FE3EB9F" w:rsidR="00EA1050" w:rsidRPr="00EA1050" w:rsidRDefault="00EA1050" w:rsidP="00EA1050">
            <w:pPr>
              <w:pStyle w:val="ListParagraph"/>
              <w:numPr>
                <w:ilvl w:val="0"/>
                <w:numId w:val="4"/>
              </w:numPr>
              <w:ind w:left="421"/>
              <w:rPr>
                <w:sz w:val="24"/>
                <w:szCs w:val="24"/>
              </w:rPr>
            </w:pPr>
            <w:r>
              <w:rPr>
                <w:sz w:val="24"/>
                <w:szCs w:val="24"/>
              </w:rPr>
              <w:t>Wendy will reach out to Bob Black/WIKB regarding ads for Christmas in Florence.</w:t>
            </w:r>
          </w:p>
          <w:p w14:paraId="4975F777" w14:textId="77581F26" w:rsidR="00500189" w:rsidRPr="0036088E" w:rsidRDefault="00500189" w:rsidP="0036088E">
            <w:pPr>
              <w:rPr>
                <w:sz w:val="24"/>
                <w:szCs w:val="24"/>
              </w:rPr>
            </w:pPr>
          </w:p>
        </w:tc>
        <w:tc>
          <w:tcPr>
            <w:tcW w:w="1591" w:type="dxa"/>
          </w:tcPr>
          <w:p w14:paraId="4DA36C8B" w14:textId="502813BA" w:rsidR="00500189" w:rsidRPr="0036088E" w:rsidRDefault="00500189" w:rsidP="0036088E">
            <w:pPr>
              <w:rPr>
                <w:sz w:val="24"/>
                <w:szCs w:val="24"/>
              </w:rPr>
            </w:pPr>
          </w:p>
        </w:tc>
      </w:tr>
      <w:tr w:rsidR="00EA1050" w14:paraId="3EF4FF95" w14:textId="77777777" w:rsidTr="00E50318">
        <w:tc>
          <w:tcPr>
            <w:tcW w:w="622" w:type="dxa"/>
          </w:tcPr>
          <w:p w14:paraId="24F3C567" w14:textId="5844556E" w:rsidR="00500189" w:rsidRDefault="00500189" w:rsidP="0036088E">
            <w:pPr>
              <w:rPr>
                <w:sz w:val="40"/>
                <w:szCs w:val="40"/>
              </w:rPr>
            </w:pPr>
            <w:r>
              <w:rPr>
                <w:sz w:val="40"/>
                <w:szCs w:val="40"/>
              </w:rPr>
              <w:t>5</w:t>
            </w:r>
          </w:p>
        </w:tc>
        <w:tc>
          <w:tcPr>
            <w:tcW w:w="2152" w:type="dxa"/>
          </w:tcPr>
          <w:p w14:paraId="27004CC7" w14:textId="7FC07C8A" w:rsidR="00500189" w:rsidRDefault="00500189" w:rsidP="0036088E">
            <w:pPr>
              <w:rPr>
                <w:b/>
                <w:bCs/>
                <w:i/>
                <w:iCs/>
                <w:sz w:val="24"/>
                <w:szCs w:val="24"/>
              </w:rPr>
            </w:pPr>
            <w:r>
              <w:rPr>
                <w:b/>
                <w:bCs/>
                <w:i/>
                <w:iCs/>
                <w:sz w:val="24"/>
                <w:szCs w:val="24"/>
              </w:rPr>
              <w:t>Membership:</w:t>
            </w:r>
          </w:p>
        </w:tc>
        <w:tc>
          <w:tcPr>
            <w:tcW w:w="6425" w:type="dxa"/>
            <w:gridSpan w:val="3"/>
          </w:tcPr>
          <w:p w14:paraId="36E8B4A5" w14:textId="682EE683" w:rsidR="00500189" w:rsidRPr="00026A9F" w:rsidRDefault="00EA1050" w:rsidP="0036088E">
            <w:pPr>
              <w:rPr>
                <w:sz w:val="24"/>
                <w:szCs w:val="24"/>
              </w:rPr>
            </w:pPr>
            <w:r>
              <w:rPr>
                <w:sz w:val="24"/>
                <w:szCs w:val="24"/>
              </w:rPr>
              <w:t>110</w:t>
            </w:r>
          </w:p>
        </w:tc>
        <w:tc>
          <w:tcPr>
            <w:tcW w:w="1591" w:type="dxa"/>
          </w:tcPr>
          <w:p w14:paraId="1866E893" w14:textId="3D5056B0" w:rsidR="00500189" w:rsidRPr="0036088E" w:rsidRDefault="00500189" w:rsidP="0036088E">
            <w:pPr>
              <w:rPr>
                <w:sz w:val="24"/>
                <w:szCs w:val="24"/>
              </w:rPr>
            </w:pPr>
          </w:p>
        </w:tc>
      </w:tr>
      <w:tr w:rsidR="00EA1050" w14:paraId="5B7F2B27" w14:textId="77777777" w:rsidTr="00E50318">
        <w:tc>
          <w:tcPr>
            <w:tcW w:w="622" w:type="dxa"/>
          </w:tcPr>
          <w:p w14:paraId="57FDC919" w14:textId="7AAB2A36" w:rsidR="00500189" w:rsidRDefault="00500189" w:rsidP="0036088E">
            <w:pPr>
              <w:rPr>
                <w:sz w:val="40"/>
                <w:szCs w:val="40"/>
              </w:rPr>
            </w:pPr>
            <w:r>
              <w:rPr>
                <w:sz w:val="40"/>
                <w:szCs w:val="40"/>
              </w:rPr>
              <w:t>6</w:t>
            </w:r>
          </w:p>
        </w:tc>
        <w:tc>
          <w:tcPr>
            <w:tcW w:w="2152" w:type="dxa"/>
          </w:tcPr>
          <w:p w14:paraId="5769F4F1" w14:textId="3AA24000" w:rsidR="00500189" w:rsidRDefault="00500189" w:rsidP="00026A9F">
            <w:pPr>
              <w:rPr>
                <w:b/>
                <w:bCs/>
                <w:i/>
                <w:iCs/>
                <w:sz w:val="24"/>
                <w:szCs w:val="24"/>
              </w:rPr>
            </w:pPr>
            <w:r>
              <w:rPr>
                <w:b/>
                <w:bCs/>
                <w:i/>
                <w:iCs/>
                <w:sz w:val="24"/>
                <w:szCs w:val="24"/>
              </w:rPr>
              <w:t>Membership List:</w:t>
            </w:r>
          </w:p>
        </w:tc>
        <w:tc>
          <w:tcPr>
            <w:tcW w:w="6425" w:type="dxa"/>
            <w:gridSpan w:val="3"/>
          </w:tcPr>
          <w:p w14:paraId="3E18B958" w14:textId="74830BF0" w:rsidR="00500189" w:rsidRPr="00E200A7" w:rsidRDefault="00EA1050" w:rsidP="00026A9F">
            <w:pPr>
              <w:rPr>
                <w:sz w:val="24"/>
                <w:szCs w:val="24"/>
              </w:rPr>
            </w:pPr>
            <w:r>
              <w:rPr>
                <w:sz w:val="24"/>
                <w:szCs w:val="24"/>
              </w:rPr>
              <w:t xml:space="preserve">Donna will be Kym’s backup for proofing the membership list. </w:t>
            </w:r>
          </w:p>
        </w:tc>
        <w:tc>
          <w:tcPr>
            <w:tcW w:w="1591" w:type="dxa"/>
          </w:tcPr>
          <w:p w14:paraId="558B4912" w14:textId="3AFC78EA" w:rsidR="00500189" w:rsidRPr="0036088E" w:rsidRDefault="00500189" w:rsidP="0036088E">
            <w:pPr>
              <w:rPr>
                <w:sz w:val="24"/>
                <w:szCs w:val="24"/>
              </w:rPr>
            </w:pPr>
          </w:p>
        </w:tc>
      </w:tr>
      <w:tr w:rsidR="00EA1050" w14:paraId="4FD0ECD3" w14:textId="77777777" w:rsidTr="00E50318">
        <w:tc>
          <w:tcPr>
            <w:tcW w:w="622" w:type="dxa"/>
          </w:tcPr>
          <w:p w14:paraId="38A75B6C" w14:textId="15F67270" w:rsidR="00500189" w:rsidRDefault="00500189" w:rsidP="0036088E">
            <w:pPr>
              <w:rPr>
                <w:sz w:val="40"/>
                <w:szCs w:val="40"/>
              </w:rPr>
            </w:pPr>
            <w:r>
              <w:rPr>
                <w:sz w:val="40"/>
                <w:szCs w:val="40"/>
              </w:rPr>
              <w:t>7</w:t>
            </w:r>
          </w:p>
        </w:tc>
        <w:tc>
          <w:tcPr>
            <w:tcW w:w="2152" w:type="dxa"/>
          </w:tcPr>
          <w:p w14:paraId="27D89D85" w14:textId="71307A73" w:rsidR="00500189" w:rsidRDefault="00500189" w:rsidP="0036088E">
            <w:pPr>
              <w:rPr>
                <w:b/>
                <w:bCs/>
                <w:i/>
                <w:iCs/>
                <w:sz w:val="24"/>
                <w:szCs w:val="24"/>
              </w:rPr>
            </w:pPr>
            <w:r>
              <w:rPr>
                <w:b/>
                <w:bCs/>
                <w:i/>
                <w:iCs/>
                <w:sz w:val="24"/>
                <w:szCs w:val="24"/>
              </w:rPr>
              <w:t>Website/Facebook</w:t>
            </w:r>
            <w:r w:rsidR="00EA1050">
              <w:rPr>
                <w:b/>
                <w:bCs/>
                <w:i/>
                <w:iCs/>
                <w:sz w:val="24"/>
                <w:szCs w:val="24"/>
              </w:rPr>
              <w:t>:</w:t>
            </w:r>
          </w:p>
        </w:tc>
        <w:tc>
          <w:tcPr>
            <w:tcW w:w="6425" w:type="dxa"/>
            <w:gridSpan w:val="3"/>
          </w:tcPr>
          <w:p w14:paraId="076B196D" w14:textId="556BE4F2" w:rsidR="00500189" w:rsidRPr="0036088E" w:rsidRDefault="00EA1050" w:rsidP="0036088E">
            <w:pPr>
              <w:rPr>
                <w:sz w:val="24"/>
                <w:szCs w:val="24"/>
              </w:rPr>
            </w:pPr>
            <w:r>
              <w:rPr>
                <w:sz w:val="24"/>
                <w:szCs w:val="24"/>
              </w:rPr>
              <w:t>N/A</w:t>
            </w:r>
          </w:p>
        </w:tc>
        <w:tc>
          <w:tcPr>
            <w:tcW w:w="1591" w:type="dxa"/>
          </w:tcPr>
          <w:p w14:paraId="32BB203F" w14:textId="7BE929B7" w:rsidR="00500189" w:rsidRPr="0036088E" w:rsidRDefault="00500189" w:rsidP="0036088E">
            <w:pPr>
              <w:rPr>
                <w:sz w:val="24"/>
                <w:szCs w:val="24"/>
              </w:rPr>
            </w:pPr>
          </w:p>
        </w:tc>
      </w:tr>
      <w:tr w:rsidR="00E50318" w14:paraId="326AEC21" w14:textId="77777777" w:rsidTr="00E50318">
        <w:tc>
          <w:tcPr>
            <w:tcW w:w="622" w:type="dxa"/>
          </w:tcPr>
          <w:p w14:paraId="1F1FF0A3" w14:textId="4AF16E6D" w:rsidR="00500189" w:rsidRDefault="00500189" w:rsidP="0036088E">
            <w:pPr>
              <w:rPr>
                <w:sz w:val="40"/>
                <w:szCs w:val="40"/>
              </w:rPr>
            </w:pPr>
            <w:r>
              <w:rPr>
                <w:sz w:val="40"/>
                <w:szCs w:val="40"/>
              </w:rPr>
              <w:t>8</w:t>
            </w:r>
          </w:p>
        </w:tc>
        <w:tc>
          <w:tcPr>
            <w:tcW w:w="2152" w:type="dxa"/>
          </w:tcPr>
          <w:p w14:paraId="275F5291" w14:textId="04351112" w:rsidR="00500189" w:rsidRDefault="00500189" w:rsidP="0036088E">
            <w:pPr>
              <w:rPr>
                <w:b/>
                <w:bCs/>
                <w:i/>
                <w:iCs/>
                <w:sz w:val="24"/>
                <w:szCs w:val="24"/>
              </w:rPr>
            </w:pPr>
            <w:r>
              <w:rPr>
                <w:b/>
                <w:bCs/>
                <w:i/>
                <w:iCs/>
                <w:sz w:val="24"/>
                <w:szCs w:val="24"/>
              </w:rPr>
              <w:t>Bylaws:</w:t>
            </w:r>
          </w:p>
        </w:tc>
        <w:tc>
          <w:tcPr>
            <w:tcW w:w="6425" w:type="dxa"/>
            <w:gridSpan w:val="3"/>
          </w:tcPr>
          <w:p w14:paraId="0EEF44BE" w14:textId="63133B54" w:rsidR="00500189" w:rsidRPr="00EA1050" w:rsidRDefault="00EA1050" w:rsidP="0036088E">
            <w:pPr>
              <w:rPr>
                <w:sz w:val="24"/>
                <w:szCs w:val="24"/>
              </w:rPr>
            </w:pPr>
            <w:r w:rsidRPr="00EA1050">
              <w:rPr>
                <w:sz w:val="24"/>
                <w:szCs w:val="24"/>
              </w:rPr>
              <w:t>N/A</w:t>
            </w:r>
          </w:p>
        </w:tc>
        <w:tc>
          <w:tcPr>
            <w:tcW w:w="1591" w:type="dxa"/>
          </w:tcPr>
          <w:p w14:paraId="0C2CEC1E" w14:textId="77777777" w:rsidR="00500189" w:rsidRPr="0036088E" w:rsidRDefault="00500189" w:rsidP="0036088E">
            <w:pPr>
              <w:rPr>
                <w:sz w:val="24"/>
                <w:szCs w:val="24"/>
              </w:rPr>
            </w:pPr>
          </w:p>
        </w:tc>
      </w:tr>
      <w:tr w:rsidR="00E50318" w14:paraId="76D86598" w14:textId="77777777" w:rsidTr="00E50318">
        <w:tc>
          <w:tcPr>
            <w:tcW w:w="622" w:type="dxa"/>
          </w:tcPr>
          <w:p w14:paraId="1F9738E6" w14:textId="66BE6589" w:rsidR="00500189" w:rsidRDefault="00500189" w:rsidP="0036088E">
            <w:pPr>
              <w:rPr>
                <w:sz w:val="40"/>
                <w:szCs w:val="40"/>
              </w:rPr>
            </w:pPr>
            <w:r>
              <w:rPr>
                <w:sz w:val="40"/>
                <w:szCs w:val="40"/>
              </w:rPr>
              <w:lastRenderedPageBreak/>
              <w:t>9</w:t>
            </w:r>
          </w:p>
        </w:tc>
        <w:tc>
          <w:tcPr>
            <w:tcW w:w="2152" w:type="dxa"/>
          </w:tcPr>
          <w:p w14:paraId="076EA49A" w14:textId="12DD7055" w:rsidR="00500189" w:rsidRDefault="00500189" w:rsidP="0036088E">
            <w:pPr>
              <w:rPr>
                <w:b/>
                <w:bCs/>
                <w:i/>
                <w:iCs/>
                <w:sz w:val="24"/>
                <w:szCs w:val="24"/>
              </w:rPr>
            </w:pPr>
            <w:r>
              <w:rPr>
                <w:b/>
                <w:bCs/>
                <w:i/>
                <w:iCs/>
                <w:sz w:val="24"/>
                <w:szCs w:val="24"/>
              </w:rPr>
              <w:t>Old Business:</w:t>
            </w:r>
          </w:p>
        </w:tc>
        <w:tc>
          <w:tcPr>
            <w:tcW w:w="6425" w:type="dxa"/>
            <w:gridSpan w:val="3"/>
          </w:tcPr>
          <w:p w14:paraId="3AAD61A4" w14:textId="4599BF6C" w:rsidR="00500189" w:rsidRPr="00EA1050" w:rsidRDefault="00EA1050" w:rsidP="0036088E">
            <w:pPr>
              <w:rPr>
                <w:sz w:val="24"/>
                <w:szCs w:val="24"/>
              </w:rPr>
            </w:pPr>
            <w:r>
              <w:rPr>
                <w:sz w:val="24"/>
                <w:szCs w:val="24"/>
              </w:rPr>
              <w:t>Neither Rick or Wendy has heard anything from the person in Aurora who was looking for a donation for flags.</w:t>
            </w:r>
          </w:p>
        </w:tc>
        <w:tc>
          <w:tcPr>
            <w:tcW w:w="1591" w:type="dxa"/>
          </w:tcPr>
          <w:p w14:paraId="2887A52D" w14:textId="77777777" w:rsidR="00500189" w:rsidRPr="0036088E" w:rsidRDefault="00500189" w:rsidP="0036088E">
            <w:pPr>
              <w:rPr>
                <w:sz w:val="24"/>
                <w:szCs w:val="24"/>
              </w:rPr>
            </w:pPr>
          </w:p>
        </w:tc>
      </w:tr>
      <w:tr w:rsidR="00E50318" w14:paraId="05DC3226" w14:textId="77777777" w:rsidTr="00E50318">
        <w:tc>
          <w:tcPr>
            <w:tcW w:w="622" w:type="dxa"/>
          </w:tcPr>
          <w:p w14:paraId="5C0B007E" w14:textId="6B23BC62" w:rsidR="00500189" w:rsidRDefault="00500189" w:rsidP="0036088E">
            <w:pPr>
              <w:rPr>
                <w:sz w:val="40"/>
                <w:szCs w:val="40"/>
              </w:rPr>
            </w:pPr>
            <w:r>
              <w:rPr>
                <w:sz w:val="40"/>
                <w:szCs w:val="40"/>
              </w:rPr>
              <w:t>10</w:t>
            </w:r>
          </w:p>
        </w:tc>
        <w:tc>
          <w:tcPr>
            <w:tcW w:w="2152" w:type="dxa"/>
          </w:tcPr>
          <w:p w14:paraId="2D1EC32F" w14:textId="6AE19B4D" w:rsidR="00500189" w:rsidRDefault="00500189" w:rsidP="0036088E">
            <w:pPr>
              <w:rPr>
                <w:b/>
                <w:bCs/>
                <w:i/>
                <w:iCs/>
                <w:sz w:val="24"/>
                <w:szCs w:val="24"/>
              </w:rPr>
            </w:pPr>
            <w:r>
              <w:rPr>
                <w:b/>
                <w:bCs/>
                <w:i/>
                <w:iCs/>
                <w:sz w:val="24"/>
                <w:szCs w:val="24"/>
              </w:rPr>
              <w:t>New Business:</w:t>
            </w:r>
          </w:p>
        </w:tc>
        <w:tc>
          <w:tcPr>
            <w:tcW w:w="6425" w:type="dxa"/>
            <w:gridSpan w:val="3"/>
          </w:tcPr>
          <w:p w14:paraId="49A82F59" w14:textId="52C82D95" w:rsidR="00EA1050" w:rsidRDefault="00EA1050" w:rsidP="00EA1050">
            <w:pPr>
              <w:pStyle w:val="ListParagraph"/>
              <w:numPr>
                <w:ilvl w:val="0"/>
                <w:numId w:val="5"/>
              </w:numPr>
              <w:ind w:left="331"/>
              <w:rPr>
                <w:sz w:val="24"/>
                <w:szCs w:val="24"/>
              </w:rPr>
            </w:pPr>
            <w:r>
              <w:rPr>
                <w:sz w:val="24"/>
                <w:szCs w:val="24"/>
              </w:rPr>
              <w:t xml:space="preserve">Membership Form – Kym did a nice job of updating the membership form that will be mailed out in the near future. She will add a box that members can check if they are interested in volunteering at an event. She will also add the bulk mailing permit availability to members as a benefit of membership. Wendy </w:t>
            </w:r>
            <w:r w:rsidR="00C362F1">
              <w:rPr>
                <w:sz w:val="24"/>
                <w:szCs w:val="24"/>
              </w:rPr>
              <w:t xml:space="preserve">will </w:t>
            </w:r>
            <w:r>
              <w:rPr>
                <w:sz w:val="24"/>
                <w:szCs w:val="24"/>
              </w:rPr>
              <w:t>get the copies of the forms folded and back to Kym for mailing.</w:t>
            </w:r>
          </w:p>
          <w:p w14:paraId="3EB6AAE1" w14:textId="3BB94469" w:rsidR="00EA1050" w:rsidRDefault="00EA1050" w:rsidP="00EA1050">
            <w:pPr>
              <w:pStyle w:val="ListParagraph"/>
              <w:numPr>
                <w:ilvl w:val="0"/>
                <w:numId w:val="5"/>
              </w:numPr>
              <w:ind w:left="331"/>
              <w:rPr>
                <w:sz w:val="24"/>
                <w:szCs w:val="24"/>
              </w:rPr>
            </w:pPr>
            <w:r>
              <w:rPr>
                <w:sz w:val="24"/>
                <w:szCs w:val="24"/>
              </w:rPr>
              <w:t xml:space="preserve">The group discussed putting up some sort of signage downtown </w:t>
            </w:r>
            <w:r w:rsidR="00E50318">
              <w:rPr>
                <w:sz w:val="24"/>
                <w:szCs w:val="24"/>
              </w:rPr>
              <w:t>that the flowers are donated by the Chamber Members. This will be discussed further at a future meeting.</w:t>
            </w:r>
          </w:p>
          <w:p w14:paraId="4F18CF65" w14:textId="271B5DEF" w:rsidR="00E50318" w:rsidRDefault="00E50318" w:rsidP="00EA1050">
            <w:pPr>
              <w:pStyle w:val="ListParagraph"/>
              <w:numPr>
                <w:ilvl w:val="0"/>
                <w:numId w:val="5"/>
              </w:numPr>
              <w:ind w:left="331"/>
              <w:rPr>
                <w:sz w:val="24"/>
                <w:szCs w:val="24"/>
              </w:rPr>
            </w:pPr>
            <w:r>
              <w:rPr>
                <w:sz w:val="24"/>
                <w:szCs w:val="24"/>
              </w:rPr>
              <w:t xml:space="preserve">Since Nicolet Bank is </w:t>
            </w:r>
            <w:r w:rsidR="002664B4">
              <w:rPr>
                <w:sz w:val="24"/>
                <w:szCs w:val="24"/>
              </w:rPr>
              <w:t>closing its Florence branch</w:t>
            </w:r>
            <w:r>
              <w:rPr>
                <w:sz w:val="24"/>
                <w:szCs w:val="24"/>
              </w:rPr>
              <w:t>, Rick made a motion that we transfer our bank accounts to Great North Bank</w:t>
            </w:r>
            <w:r w:rsidR="00227519">
              <w:rPr>
                <w:sz w:val="24"/>
                <w:szCs w:val="24"/>
              </w:rPr>
              <w:t xml:space="preserve"> and </w:t>
            </w:r>
            <w:r>
              <w:rPr>
                <w:sz w:val="24"/>
                <w:szCs w:val="24"/>
              </w:rPr>
              <w:t>Kym seconded the motion. Kym will work to make the transfer. Kym and Rick will be signers on the account and we will request a debit card for Kym.</w:t>
            </w:r>
          </w:p>
          <w:p w14:paraId="6D4EED50" w14:textId="55487893" w:rsidR="00894139" w:rsidRDefault="00894139" w:rsidP="00EA1050">
            <w:pPr>
              <w:pStyle w:val="ListParagraph"/>
              <w:numPr>
                <w:ilvl w:val="0"/>
                <w:numId w:val="5"/>
              </w:numPr>
              <w:ind w:left="331"/>
              <w:rPr>
                <w:sz w:val="24"/>
                <w:szCs w:val="24"/>
              </w:rPr>
            </w:pPr>
            <w:r>
              <w:rPr>
                <w:sz w:val="24"/>
                <w:szCs w:val="24"/>
              </w:rPr>
              <w:t>We will discuss the possibility of partnering with some other local organizations for some of our initiatives at future meetings.</w:t>
            </w:r>
          </w:p>
          <w:p w14:paraId="4DAF26DC" w14:textId="77777777" w:rsidR="00E50318" w:rsidRDefault="00E50318" w:rsidP="00EA1050">
            <w:pPr>
              <w:pStyle w:val="ListParagraph"/>
              <w:numPr>
                <w:ilvl w:val="0"/>
                <w:numId w:val="5"/>
              </w:numPr>
              <w:ind w:left="331"/>
              <w:rPr>
                <w:sz w:val="24"/>
                <w:szCs w:val="24"/>
              </w:rPr>
            </w:pPr>
            <w:r>
              <w:rPr>
                <w:sz w:val="24"/>
                <w:szCs w:val="24"/>
              </w:rPr>
              <w:t>The Board will discuss 2022 meeting dates at the November 15 meeting.</w:t>
            </w:r>
          </w:p>
          <w:p w14:paraId="10329AA6" w14:textId="3FEABEFE" w:rsidR="00E50318" w:rsidRPr="00EA1050" w:rsidRDefault="00E50318" w:rsidP="00EA1050">
            <w:pPr>
              <w:pStyle w:val="ListParagraph"/>
              <w:numPr>
                <w:ilvl w:val="0"/>
                <w:numId w:val="5"/>
              </w:numPr>
              <w:ind w:left="331"/>
              <w:rPr>
                <w:sz w:val="24"/>
                <w:szCs w:val="24"/>
              </w:rPr>
            </w:pPr>
            <w:r>
              <w:rPr>
                <w:sz w:val="24"/>
                <w:szCs w:val="24"/>
              </w:rPr>
              <w:t>The Board will discuss the December board meeting at the November 15 meeting.</w:t>
            </w:r>
          </w:p>
        </w:tc>
        <w:tc>
          <w:tcPr>
            <w:tcW w:w="1591" w:type="dxa"/>
          </w:tcPr>
          <w:p w14:paraId="6C6379CA" w14:textId="77777777" w:rsidR="00500189" w:rsidRDefault="00500189" w:rsidP="0036088E">
            <w:pPr>
              <w:rPr>
                <w:sz w:val="24"/>
                <w:szCs w:val="24"/>
              </w:rPr>
            </w:pPr>
          </w:p>
          <w:p w14:paraId="380C984A" w14:textId="77777777" w:rsidR="00E50318" w:rsidRDefault="00E50318" w:rsidP="0036088E">
            <w:pPr>
              <w:rPr>
                <w:sz w:val="24"/>
                <w:szCs w:val="24"/>
              </w:rPr>
            </w:pPr>
          </w:p>
          <w:p w14:paraId="37E663C0" w14:textId="77777777" w:rsidR="00E50318" w:rsidRDefault="00E50318" w:rsidP="0036088E">
            <w:pPr>
              <w:rPr>
                <w:sz w:val="24"/>
                <w:szCs w:val="24"/>
              </w:rPr>
            </w:pPr>
          </w:p>
          <w:p w14:paraId="7B8136EF" w14:textId="77777777" w:rsidR="00E50318" w:rsidRDefault="00E50318" w:rsidP="0036088E">
            <w:pPr>
              <w:rPr>
                <w:sz w:val="24"/>
                <w:szCs w:val="24"/>
              </w:rPr>
            </w:pPr>
          </w:p>
          <w:p w14:paraId="61831853" w14:textId="77777777" w:rsidR="00E50318" w:rsidRDefault="00E50318" w:rsidP="0036088E">
            <w:pPr>
              <w:rPr>
                <w:sz w:val="24"/>
                <w:szCs w:val="24"/>
              </w:rPr>
            </w:pPr>
          </w:p>
          <w:p w14:paraId="7A05A395" w14:textId="77777777" w:rsidR="00E50318" w:rsidRDefault="00E50318" w:rsidP="0036088E">
            <w:pPr>
              <w:rPr>
                <w:sz w:val="24"/>
                <w:szCs w:val="24"/>
              </w:rPr>
            </w:pPr>
          </w:p>
          <w:p w14:paraId="48596294" w14:textId="77777777" w:rsidR="00E50318" w:rsidRDefault="00E50318" w:rsidP="0036088E">
            <w:pPr>
              <w:rPr>
                <w:sz w:val="24"/>
                <w:szCs w:val="24"/>
              </w:rPr>
            </w:pPr>
          </w:p>
          <w:p w14:paraId="10FA054E" w14:textId="77777777" w:rsidR="00E50318" w:rsidRDefault="00E50318" w:rsidP="0036088E">
            <w:pPr>
              <w:rPr>
                <w:sz w:val="24"/>
                <w:szCs w:val="24"/>
              </w:rPr>
            </w:pPr>
          </w:p>
          <w:p w14:paraId="39ACDF39" w14:textId="77777777" w:rsidR="00E50318" w:rsidRDefault="00E50318" w:rsidP="0036088E">
            <w:pPr>
              <w:rPr>
                <w:sz w:val="24"/>
                <w:szCs w:val="24"/>
              </w:rPr>
            </w:pPr>
          </w:p>
          <w:p w14:paraId="679928FD" w14:textId="77777777" w:rsidR="00E50318" w:rsidRDefault="00E50318" w:rsidP="0036088E">
            <w:pPr>
              <w:rPr>
                <w:sz w:val="24"/>
                <w:szCs w:val="24"/>
              </w:rPr>
            </w:pPr>
          </w:p>
          <w:p w14:paraId="00638B1B" w14:textId="61CC9384" w:rsidR="00E50318" w:rsidRPr="0036088E" w:rsidRDefault="00E50318" w:rsidP="0036088E">
            <w:pPr>
              <w:rPr>
                <w:sz w:val="24"/>
                <w:szCs w:val="24"/>
              </w:rPr>
            </w:pPr>
            <w:r>
              <w:rPr>
                <w:sz w:val="24"/>
                <w:szCs w:val="24"/>
              </w:rPr>
              <w:t>Motion carried and passed.</w:t>
            </w:r>
          </w:p>
        </w:tc>
      </w:tr>
      <w:tr w:rsidR="00351064" w14:paraId="2776B968" w14:textId="77777777" w:rsidTr="00351064">
        <w:tc>
          <w:tcPr>
            <w:tcW w:w="3055" w:type="dxa"/>
            <w:gridSpan w:val="3"/>
          </w:tcPr>
          <w:p w14:paraId="7DE9B53C" w14:textId="259EF849" w:rsidR="00351064" w:rsidRPr="00AF1111" w:rsidRDefault="00282605" w:rsidP="00351064">
            <w:pPr>
              <w:rPr>
                <w:b/>
                <w:bCs/>
                <w:sz w:val="24"/>
                <w:szCs w:val="24"/>
              </w:rPr>
            </w:pPr>
            <w:r>
              <w:rPr>
                <w:sz w:val="40"/>
                <w:szCs w:val="40"/>
              </w:rPr>
              <w:tab/>
            </w:r>
            <w:r w:rsidR="00351064" w:rsidRPr="00AF1111">
              <w:rPr>
                <w:b/>
                <w:bCs/>
                <w:sz w:val="24"/>
                <w:szCs w:val="24"/>
              </w:rPr>
              <w:t>Corresponden</w:t>
            </w:r>
            <w:r w:rsidR="00AF1111" w:rsidRPr="00AF1111">
              <w:rPr>
                <w:b/>
                <w:bCs/>
                <w:sz w:val="24"/>
                <w:szCs w:val="24"/>
              </w:rPr>
              <w:t>ce</w:t>
            </w:r>
            <w:r w:rsidR="00351064" w:rsidRPr="00AF1111">
              <w:rPr>
                <w:b/>
                <w:bCs/>
                <w:sz w:val="24"/>
                <w:szCs w:val="24"/>
              </w:rPr>
              <w:t>:</w:t>
            </w:r>
          </w:p>
        </w:tc>
        <w:tc>
          <w:tcPr>
            <w:tcW w:w="7735" w:type="dxa"/>
            <w:gridSpan w:val="3"/>
          </w:tcPr>
          <w:p w14:paraId="09DABC4E" w14:textId="1BDAFA27" w:rsidR="00351064" w:rsidRPr="00AF1111" w:rsidRDefault="00E50318" w:rsidP="00E50318">
            <w:pPr>
              <w:tabs>
                <w:tab w:val="left" w:pos="2490"/>
              </w:tabs>
              <w:rPr>
                <w:sz w:val="24"/>
                <w:szCs w:val="24"/>
              </w:rPr>
            </w:pPr>
            <w:r>
              <w:rPr>
                <w:sz w:val="24"/>
                <w:szCs w:val="24"/>
              </w:rPr>
              <w:t>N/A</w:t>
            </w:r>
          </w:p>
        </w:tc>
      </w:tr>
      <w:tr w:rsidR="00351064" w14:paraId="2681655F" w14:textId="77777777" w:rsidTr="00351064">
        <w:tc>
          <w:tcPr>
            <w:tcW w:w="3055" w:type="dxa"/>
            <w:gridSpan w:val="3"/>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3"/>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gridSpan w:val="3"/>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3"/>
          </w:tcPr>
          <w:p w14:paraId="215A4F8F" w14:textId="1A354E21" w:rsidR="00351064" w:rsidRPr="00AF1111" w:rsidRDefault="00E50318" w:rsidP="00351064">
            <w:pPr>
              <w:rPr>
                <w:sz w:val="24"/>
                <w:szCs w:val="24"/>
              </w:rPr>
            </w:pPr>
            <w:r>
              <w:rPr>
                <w:sz w:val="24"/>
                <w:szCs w:val="24"/>
              </w:rPr>
              <w:t>November 15</w:t>
            </w:r>
            <w:r w:rsidR="00AF1111" w:rsidRPr="00AF1111">
              <w:rPr>
                <w:sz w:val="24"/>
                <w:szCs w:val="24"/>
              </w:rPr>
              <w:t>, 2021</w:t>
            </w:r>
            <w:r w:rsidR="001A1430" w:rsidRPr="00AF1111">
              <w:rPr>
                <w:sz w:val="24"/>
                <w:szCs w:val="24"/>
              </w:rPr>
              <w:t xml:space="preserve"> </w:t>
            </w:r>
            <w:r w:rsidR="00AF1111">
              <w:rPr>
                <w:sz w:val="24"/>
                <w:szCs w:val="24"/>
              </w:rPr>
              <w:t>at</w:t>
            </w:r>
            <w:r w:rsidR="001A1430" w:rsidRPr="00AF1111">
              <w:rPr>
                <w:sz w:val="24"/>
                <w:szCs w:val="24"/>
              </w:rPr>
              <w:t xml:space="preserve"> </w:t>
            </w:r>
            <w:proofErr w:type="spellStart"/>
            <w:r w:rsidR="001A1430" w:rsidRPr="00AF1111">
              <w:rPr>
                <w:sz w:val="24"/>
                <w:szCs w:val="24"/>
              </w:rPr>
              <w:t>Steamin</w:t>
            </w:r>
            <w:proofErr w:type="spellEnd"/>
            <w:r w:rsidR="005530FD">
              <w:rPr>
                <w:sz w:val="24"/>
                <w:szCs w:val="24"/>
              </w:rPr>
              <w:t>’</w:t>
            </w:r>
            <w:r w:rsidR="001A1430" w:rsidRPr="00AF1111">
              <w:rPr>
                <w:sz w:val="24"/>
                <w:szCs w:val="24"/>
              </w:rPr>
              <w:t xml:space="preserve"> </w:t>
            </w:r>
            <w:r w:rsidR="00AF1111">
              <w:rPr>
                <w:sz w:val="24"/>
                <w:szCs w:val="24"/>
              </w:rPr>
              <w:t>J</w:t>
            </w:r>
            <w:r w:rsidR="001A1430" w:rsidRPr="00AF1111">
              <w:rPr>
                <w:sz w:val="24"/>
                <w:szCs w:val="24"/>
              </w:rPr>
              <w:t xml:space="preserve">oe </w:t>
            </w:r>
            <w:r w:rsidR="00AF1111">
              <w:rPr>
                <w:sz w:val="24"/>
                <w:szCs w:val="24"/>
              </w:rPr>
              <w:t>C</w:t>
            </w:r>
            <w:r w:rsidR="001A1430" w:rsidRPr="00AF1111">
              <w:rPr>
                <w:sz w:val="24"/>
                <w:szCs w:val="24"/>
              </w:rPr>
              <w:t>offeehouse</w:t>
            </w:r>
          </w:p>
        </w:tc>
      </w:tr>
      <w:tr w:rsidR="00351064" w14:paraId="4366D145" w14:textId="6F751DB5" w:rsidTr="00351064">
        <w:tc>
          <w:tcPr>
            <w:tcW w:w="3055" w:type="dxa"/>
            <w:gridSpan w:val="3"/>
          </w:tcPr>
          <w:p w14:paraId="0A54F65C" w14:textId="2170E455"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5:4</w:t>
            </w:r>
            <w:r w:rsidR="00E50318">
              <w:rPr>
                <w:b/>
                <w:bCs/>
                <w:sz w:val="24"/>
                <w:szCs w:val="24"/>
              </w:rPr>
              <w:t>0</w:t>
            </w:r>
            <w:r w:rsidR="00AF1111">
              <w:rPr>
                <w:b/>
                <w:bCs/>
                <w:sz w:val="24"/>
                <w:szCs w:val="24"/>
              </w:rPr>
              <w:t xml:space="preserve"> p.m.</w:t>
            </w:r>
          </w:p>
        </w:tc>
        <w:tc>
          <w:tcPr>
            <w:tcW w:w="4510" w:type="dxa"/>
          </w:tcPr>
          <w:p w14:paraId="2B744FCB" w14:textId="2ECCCBD6" w:rsidR="00351064" w:rsidRPr="00AF1111" w:rsidRDefault="00227519" w:rsidP="00351064">
            <w:pPr>
              <w:rPr>
                <w:sz w:val="24"/>
                <w:szCs w:val="24"/>
              </w:rPr>
            </w:pPr>
            <w:r>
              <w:rPr>
                <w:sz w:val="24"/>
                <w:szCs w:val="24"/>
              </w:rPr>
              <w:t>Motion by</w:t>
            </w:r>
            <w:r w:rsidR="00351064" w:rsidRPr="00AF1111">
              <w:rPr>
                <w:sz w:val="24"/>
                <w:szCs w:val="24"/>
              </w:rPr>
              <w:t xml:space="preserve">: </w:t>
            </w:r>
            <w:r>
              <w:rPr>
                <w:sz w:val="24"/>
                <w:szCs w:val="24"/>
              </w:rPr>
              <w:t>Kym</w:t>
            </w:r>
          </w:p>
          <w:p w14:paraId="787BE0AA" w14:textId="3A560016" w:rsidR="00351064" w:rsidRPr="00AF1111" w:rsidRDefault="00351064" w:rsidP="00351064">
            <w:pPr>
              <w:rPr>
                <w:sz w:val="24"/>
                <w:szCs w:val="24"/>
              </w:rPr>
            </w:pPr>
            <w:r w:rsidRPr="00AF1111">
              <w:rPr>
                <w:sz w:val="24"/>
                <w:szCs w:val="24"/>
              </w:rPr>
              <w:t>Second</w:t>
            </w:r>
            <w:r w:rsidR="00227519">
              <w:rPr>
                <w:sz w:val="24"/>
                <w:szCs w:val="24"/>
              </w:rPr>
              <w:t>ed</w:t>
            </w:r>
            <w:r w:rsidRPr="00AF1111">
              <w:rPr>
                <w:sz w:val="24"/>
                <w:szCs w:val="24"/>
              </w:rPr>
              <w:t xml:space="preserve">: </w:t>
            </w:r>
            <w:r w:rsidR="00227519">
              <w:rPr>
                <w:sz w:val="24"/>
                <w:szCs w:val="24"/>
              </w:rPr>
              <w:t>Rick</w:t>
            </w:r>
          </w:p>
        </w:tc>
        <w:tc>
          <w:tcPr>
            <w:tcW w:w="3225" w:type="dxa"/>
            <w:gridSpan w:val="2"/>
          </w:tcPr>
          <w:p w14:paraId="062699EF" w14:textId="575321F3" w:rsidR="00351064" w:rsidRPr="00AF1111" w:rsidRDefault="00227519">
            <w:pPr>
              <w:rPr>
                <w:sz w:val="24"/>
                <w:szCs w:val="24"/>
              </w:rPr>
            </w:pPr>
            <w:r>
              <w:rPr>
                <w:sz w:val="24"/>
                <w:szCs w:val="24"/>
              </w:rPr>
              <w:t>Motion carried and passed.</w:t>
            </w:r>
          </w:p>
          <w:p w14:paraId="7B01910D" w14:textId="77777777" w:rsidR="00351064" w:rsidRPr="00AF1111" w:rsidRDefault="00351064" w:rsidP="00351064">
            <w:pPr>
              <w:rPr>
                <w:sz w:val="24"/>
                <w:szCs w:val="24"/>
              </w:rPr>
            </w:pPr>
          </w:p>
        </w:tc>
      </w:tr>
    </w:tbl>
    <w:p w14:paraId="188E5884" w14:textId="542B9DB3" w:rsidR="00351064" w:rsidRDefault="00351064" w:rsidP="001A1430">
      <w:pPr>
        <w:jc w:val="center"/>
        <w:rPr>
          <w:sz w:val="40"/>
          <w:szCs w:val="40"/>
        </w:rPr>
      </w:pPr>
    </w:p>
    <w:p w14:paraId="2B69F6D7" w14:textId="1C962174" w:rsidR="003073A6" w:rsidRDefault="003073A6" w:rsidP="001A1430">
      <w:pPr>
        <w:jc w:val="center"/>
        <w:rPr>
          <w:sz w:val="28"/>
          <w:szCs w:val="28"/>
        </w:rPr>
      </w:pPr>
      <w:r w:rsidRPr="003073A6">
        <w:rPr>
          <w:sz w:val="28"/>
          <w:szCs w:val="28"/>
        </w:rPr>
        <w:t xml:space="preserve">2021 </w:t>
      </w:r>
      <w:r w:rsidR="001A1430">
        <w:rPr>
          <w:sz w:val="28"/>
          <w:szCs w:val="28"/>
        </w:rPr>
        <w:t xml:space="preserve">B O D </w:t>
      </w:r>
      <w:r w:rsidRPr="003073A6">
        <w:rPr>
          <w:sz w:val="28"/>
          <w:szCs w:val="28"/>
        </w:rPr>
        <w:t>meeting dates:</w:t>
      </w:r>
    </w:p>
    <w:p w14:paraId="5816EA35" w14:textId="19AAC1AD" w:rsidR="001A1430" w:rsidRDefault="001A1430" w:rsidP="001A1430">
      <w:pPr>
        <w:spacing w:after="0"/>
        <w:jc w:val="center"/>
        <w:rPr>
          <w:sz w:val="28"/>
          <w:szCs w:val="28"/>
        </w:rPr>
      </w:pPr>
      <w:r>
        <w:rPr>
          <w:sz w:val="28"/>
          <w:szCs w:val="28"/>
        </w:rPr>
        <w:tab/>
      </w:r>
      <w:r>
        <w:rPr>
          <w:sz w:val="28"/>
          <w:szCs w:val="28"/>
        </w:rPr>
        <w:tab/>
      </w:r>
      <w:r w:rsidR="002A5616">
        <w:rPr>
          <w:sz w:val="28"/>
          <w:szCs w:val="28"/>
        </w:rPr>
        <w:tab/>
      </w:r>
      <w:r w:rsidR="002A5616">
        <w:rPr>
          <w:sz w:val="28"/>
          <w:szCs w:val="28"/>
        </w:rPr>
        <w:tab/>
      </w:r>
      <w:r>
        <w:rPr>
          <w:sz w:val="28"/>
          <w:szCs w:val="28"/>
        </w:rPr>
        <w:t>May</w:t>
      </w:r>
      <w:r>
        <w:rPr>
          <w:sz w:val="28"/>
          <w:szCs w:val="28"/>
        </w:rPr>
        <w:tab/>
        <w:t>17th</w:t>
      </w:r>
      <w:r>
        <w:rPr>
          <w:sz w:val="28"/>
          <w:szCs w:val="28"/>
        </w:rPr>
        <w:tab/>
      </w:r>
      <w:r>
        <w:rPr>
          <w:sz w:val="28"/>
          <w:szCs w:val="28"/>
        </w:rPr>
        <w:tab/>
      </w:r>
      <w:r>
        <w:rPr>
          <w:sz w:val="28"/>
          <w:szCs w:val="28"/>
        </w:rPr>
        <w:tab/>
        <w:t>Sep</w:t>
      </w:r>
      <w:r>
        <w:rPr>
          <w:sz w:val="28"/>
          <w:szCs w:val="28"/>
        </w:rPr>
        <w:tab/>
        <w:t>20th</w:t>
      </w:r>
    </w:p>
    <w:p w14:paraId="42E0E5B0" w14:textId="753BDD4C" w:rsidR="001A1430" w:rsidRDefault="001A1430" w:rsidP="001A1430">
      <w:pPr>
        <w:spacing w:after="0"/>
        <w:jc w:val="center"/>
        <w:rPr>
          <w:sz w:val="28"/>
          <w:szCs w:val="28"/>
        </w:rPr>
      </w:pPr>
      <w:r>
        <w:rPr>
          <w:sz w:val="28"/>
          <w:szCs w:val="28"/>
        </w:rPr>
        <w:tab/>
      </w:r>
      <w:r>
        <w:rPr>
          <w:sz w:val="28"/>
          <w:szCs w:val="28"/>
        </w:rPr>
        <w:tab/>
      </w:r>
      <w:r w:rsidR="002A5616">
        <w:rPr>
          <w:sz w:val="28"/>
          <w:szCs w:val="28"/>
        </w:rPr>
        <w:t xml:space="preserve"> </w:t>
      </w:r>
      <w:r w:rsidR="002A5616">
        <w:rPr>
          <w:sz w:val="28"/>
          <w:szCs w:val="28"/>
        </w:rPr>
        <w:tab/>
      </w:r>
      <w:r w:rsidR="002A5616">
        <w:rPr>
          <w:sz w:val="28"/>
          <w:szCs w:val="28"/>
        </w:rPr>
        <w:tab/>
      </w:r>
      <w:r>
        <w:rPr>
          <w:sz w:val="28"/>
          <w:szCs w:val="28"/>
        </w:rPr>
        <w:t>June</w:t>
      </w:r>
      <w:r>
        <w:rPr>
          <w:sz w:val="28"/>
          <w:szCs w:val="28"/>
        </w:rPr>
        <w:tab/>
        <w:t>21st</w:t>
      </w:r>
      <w:r>
        <w:rPr>
          <w:sz w:val="28"/>
          <w:szCs w:val="28"/>
        </w:rPr>
        <w:tab/>
      </w:r>
      <w:r>
        <w:rPr>
          <w:sz w:val="28"/>
          <w:szCs w:val="28"/>
        </w:rPr>
        <w:tab/>
      </w:r>
      <w:r>
        <w:rPr>
          <w:sz w:val="28"/>
          <w:szCs w:val="28"/>
        </w:rPr>
        <w:tab/>
        <w:t>Oct</w:t>
      </w:r>
      <w:r>
        <w:rPr>
          <w:sz w:val="28"/>
          <w:szCs w:val="28"/>
        </w:rPr>
        <w:tab/>
        <w:t>18th</w:t>
      </w:r>
    </w:p>
    <w:p w14:paraId="2ADEAA8D" w14:textId="15C6BE09" w:rsidR="001A1430" w:rsidRDefault="001A1430" w:rsidP="001A1430">
      <w:pPr>
        <w:spacing w:after="0"/>
        <w:jc w:val="center"/>
        <w:rPr>
          <w:sz w:val="28"/>
          <w:szCs w:val="28"/>
        </w:rPr>
      </w:pPr>
      <w:r>
        <w:rPr>
          <w:sz w:val="28"/>
          <w:szCs w:val="28"/>
        </w:rPr>
        <w:t>March</w:t>
      </w:r>
      <w:r>
        <w:rPr>
          <w:sz w:val="28"/>
          <w:szCs w:val="28"/>
        </w:rPr>
        <w:tab/>
        <w:t>15th</w:t>
      </w:r>
      <w:r>
        <w:rPr>
          <w:sz w:val="28"/>
          <w:szCs w:val="28"/>
        </w:rPr>
        <w:tab/>
      </w:r>
      <w:r>
        <w:rPr>
          <w:sz w:val="28"/>
          <w:szCs w:val="28"/>
        </w:rPr>
        <w:tab/>
        <w:t>July</w:t>
      </w:r>
      <w:r>
        <w:rPr>
          <w:sz w:val="28"/>
          <w:szCs w:val="28"/>
        </w:rPr>
        <w:tab/>
        <w:t>19th</w:t>
      </w:r>
      <w:r>
        <w:rPr>
          <w:sz w:val="28"/>
          <w:szCs w:val="28"/>
        </w:rPr>
        <w:tab/>
      </w:r>
      <w:r>
        <w:rPr>
          <w:sz w:val="28"/>
          <w:szCs w:val="28"/>
        </w:rPr>
        <w:tab/>
      </w:r>
      <w:r>
        <w:rPr>
          <w:sz w:val="28"/>
          <w:szCs w:val="28"/>
        </w:rPr>
        <w:tab/>
        <w:t>Nov</w:t>
      </w:r>
      <w:r>
        <w:rPr>
          <w:sz w:val="28"/>
          <w:szCs w:val="28"/>
        </w:rPr>
        <w:tab/>
        <w:t>15th</w:t>
      </w:r>
    </w:p>
    <w:p w14:paraId="57A1EABA" w14:textId="04752196" w:rsidR="001A1430" w:rsidRDefault="001A1430" w:rsidP="001A1430">
      <w:pPr>
        <w:spacing w:after="0"/>
        <w:jc w:val="center"/>
        <w:rPr>
          <w:sz w:val="28"/>
          <w:szCs w:val="28"/>
        </w:rPr>
      </w:pPr>
      <w:r>
        <w:rPr>
          <w:sz w:val="28"/>
          <w:szCs w:val="28"/>
        </w:rPr>
        <w:t>April</w:t>
      </w:r>
      <w:r>
        <w:rPr>
          <w:sz w:val="28"/>
          <w:szCs w:val="28"/>
        </w:rPr>
        <w:tab/>
      </w:r>
      <w:r>
        <w:rPr>
          <w:sz w:val="28"/>
          <w:szCs w:val="28"/>
        </w:rPr>
        <w:tab/>
        <w:t>19th</w:t>
      </w:r>
      <w:r>
        <w:rPr>
          <w:sz w:val="28"/>
          <w:szCs w:val="28"/>
        </w:rPr>
        <w:tab/>
      </w:r>
      <w:r>
        <w:rPr>
          <w:sz w:val="28"/>
          <w:szCs w:val="28"/>
        </w:rPr>
        <w:tab/>
        <w:t>Aug</w:t>
      </w:r>
      <w:r>
        <w:rPr>
          <w:sz w:val="28"/>
          <w:szCs w:val="28"/>
        </w:rPr>
        <w:tab/>
        <w:t>16th</w:t>
      </w:r>
      <w:r>
        <w:rPr>
          <w:sz w:val="28"/>
          <w:szCs w:val="28"/>
        </w:rPr>
        <w:tab/>
      </w:r>
      <w:r>
        <w:rPr>
          <w:sz w:val="28"/>
          <w:szCs w:val="28"/>
        </w:rPr>
        <w:tab/>
      </w:r>
      <w:r>
        <w:rPr>
          <w:sz w:val="28"/>
          <w:szCs w:val="28"/>
        </w:rPr>
        <w:tab/>
        <w:t>Dec</w:t>
      </w:r>
      <w:r>
        <w:rPr>
          <w:sz w:val="28"/>
          <w:szCs w:val="28"/>
        </w:rPr>
        <w:tab/>
        <w:t>20th</w:t>
      </w:r>
    </w:p>
    <w:p w14:paraId="556542BF" w14:textId="115B6854" w:rsidR="001A1430" w:rsidRPr="003073A6" w:rsidRDefault="002A5616" w:rsidP="00351064">
      <w:pPr>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14:paraId="24998DB9" w14:textId="02C9B2AF" w:rsidR="00351064" w:rsidRPr="00351064" w:rsidRDefault="00351064" w:rsidP="00351064">
      <w:pPr>
        <w:rPr>
          <w:sz w:val="40"/>
          <w:szCs w:val="40"/>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sectPr w:rsidR="00351064"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20C3A"/>
    <w:multiLevelType w:val="hybridMultilevel"/>
    <w:tmpl w:val="653A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D2FF0"/>
    <w:multiLevelType w:val="hybridMultilevel"/>
    <w:tmpl w:val="998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26A9F"/>
    <w:rsid w:val="000A737A"/>
    <w:rsid w:val="00145DF4"/>
    <w:rsid w:val="001A1430"/>
    <w:rsid w:val="002224D3"/>
    <w:rsid w:val="0022363B"/>
    <w:rsid w:val="00227519"/>
    <w:rsid w:val="00250227"/>
    <w:rsid w:val="002664B4"/>
    <w:rsid w:val="00282605"/>
    <w:rsid w:val="002A5616"/>
    <w:rsid w:val="002F2B12"/>
    <w:rsid w:val="003073A6"/>
    <w:rsid w:val="00351064"/>
    <w:rsid w:val="0036088E"/>
    <w:rsid w:val="004370D8"/>
    <w:rsid w:val="004D0AB4"/>
    <w:rsid w:val="00500189"/>
    <w:rsid w:val="005530FD"/>
    <w:rsid w:val="005F03B9"/>
    <w:rsid w:val="006F298F"/>
    <w:rsid w:val="007205CB"/>
    <w:rsid w:val="00771656"/>
    <w:rsid w:val="007E1843"/>
    <w:rsid w:val="008250F1"/>
    <w:rsid w:val="00894139"/>
    <w:rsid w:val="00984187"/>
    <w:rsid w:val="009C6B82"/>
    <w:rsid w:val="00AF1111"/>
    <w:rsid w:val="00C362F1"/>
    <w:rsid w:val="00C5187D"/>
    <w:rsid w:val="00DB38C1"/>
    <w:rsid w:val="00E200A7"/>
    <w:rsid w:val="00E50318"/>
    <w:rsid w:val="00E94E61"/>
    <w:rsid w:val="00EA1050"/>
    <w:rsid w:val="00F9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2</cp:revision>
  <cp:lastPrinted>2021-02-15T13:27:00Z</cp:lastPrinted>
  <dcterms:created xsi:type="dcterms:W3CDTF">2021-11-13T12:29:00Z</dcterms:created>
  <dcterms:modified xsi:type="dcterms:W3CDTF">2021-11-13T12:29:00Z</dcterms:modified>
</cp:coreProperties>
</file>